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5D" w:rsidRPr="001E0BCC" w:rsidRDefault="0088565D" w:rsidP="0088565D">
      <w:pPr>
        <w:spacing w:after="0"/>
        <w:jc w:val="center"/>
        <w:rPr>
          <w:rFonts w:ascii="Arial" w:hAnsi="Arial" w:cs="Arial"/>
          <w:b/>
          <w:sz w:val="24"/>
        </w:rPr>
      </w:pPr>
      <w:r w:rsidRPr="001E0BCC">
        <w:rPr>
          <w:rFonts w:ascii="Arial" w:hAnsi="Arial" w:cs="Arial"/>
          <w:b/>
          <w:sz w:val="24"/>
        </w:rPr>
        <w:t>Вакансии</w:t>
      </w:r>
    </w:p>
    <w:p w:rsidR="0088565D" w:rsidRPr="00D86AF8" w:rsidRDefault="0088565D" w:rsidP="0088565D">
      <w:pPr>
        <w:spacing w:after="0"/>
        <w:jc w:val="center"/>
        <w:rPr>
          <w:rFonts w:ascii="Arial" w:hAnsi="Arial" w:cs="Arial"/>
          <w:b/>
        </w:rPr>
      </w:pPr>
      <w:r w:rsidRPr="001E0BCC">
        <w:rPr>
          <w:rFonts w:ascii="Arial" w:hAnsi="Arial" w:cs="Arial"/>
          <w:b/>
          <w:sz w:val="24"/>
        </w:rPr>
        <w:t xml:space="preserve">в общеобразовательных организациях </w:t>
      </w:r>
      <w:r>
        <w:rPr>
          <w:rFonts w:ascii="Arial" w:hAnsi="Arial" w:cs="Arial"/>
          <w:b/>
          <w:sz w:val="24"/>
        </w:rPr>
        <w:t>Шадринского муниципального округа</w:t>
      </w:r>
      <w:r w:rsidRPr="001E0BCC">
        <w:rPr>
          <w:rFonts w:ascii="Arial" w:hAnsi="Arial" w:cs="Arial"/>
          <w:b/>
          <w:sz w:val="24"/>
        </w:rPr>
        <w:t xml:space="preserve"> </w:t>
      </w:r>
    </w:p>
    <w:tbl>
      <w:tblPr>
        <w:tblW w:w="113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1459"/>
        <w:gridCol w:w="6080"/>
        <w:gridCol w:w="1701"/>
        <w:gridCol w:w="1701"/>
      </w:tblGrid>
      <w:tr w:rsidR="0088565D" w:rsidRPr="00C454E9" w:rsidTr="00D33D5D">
        <w:trPr>
          <w:trHeight w:val="144"/>
        </w:trPr>
        <w:tc>
          <w:tcPr>
            <w:tcW w:w="429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№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59" w:type="dxa"/>
          </w:tcPr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Наименование вакансии</w:t>
            </w:r>
          </w:p>
        </w:tc>
        <w:tc>
          <w:tcPr>
            <w:tcW w:w="6080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Полное наименование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образовательной организации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Адрес и телефон с кодом*</w:t>
            </w:r>
          </w:p>
        </w:tc>
        <w:tc>
          <w:tcPr>
            <w:tcW w:w="1701" w:type="dxa"/>
            <w:hideMark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Планируемая нагрузка по данной вакансии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(в часах в неделю)</w:t>
            </w:r>
          </w:p>
        </w:tc>
        <w:tc>
          <w:tcPr>
            <w:tcW w:w="1701" w:type="dxa"/>
          </w:tcPr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 xml:space="preserve">График работы </w:t>
            </w:r>
            <w:r w:rsidRPr="00D46518">
              <w:rPr>
                <w:rFonts w:ascii="Arial" w:eastAsia="Andale Sans UI" w:hAnsi="Arial" w:cs="Arial"/>
                <w:kern w:val="2"/>
                <w:sz w:val="18"/>
                <w:szCs w:val="20"/>
                <w:lang w:eastAsia="ru-RU"/>
              </w:rPr>
              <w:t>(полный день, неполный день)</w:t>
            </w:r>
          </w:p>
        </w:tc>
      </w:tr>
      <w:tr w:rsidR="0088565D" w:rsidRPr="00C454E9" w:rsidTr="00D33D5D">
        <w:trPr>
          <w:trHeight w:val="144"/>
        </w:trPr>
        <w:tc>
          <w:tcPr>
            <w:tcW w:w="429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1</w:t>
            </w:r>
          </w:p>
        </w:tc>
        <w:tc>
          <w:tcPr>
            <w:tcW w:w="1459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jc w:val="both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Учитель начальных классов</w:t>
            </w:r>
          </w:p>
        </w:tc>
        <w:tc>
          <w:tcPr>
            <w:tcW w:w="6080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Муниципальное казенное общеобразовательное учреждение «Ключевская средняя общеобразовательная школа имени А.П. Бирюкова» Курганская область, Шадринский район, с. Ключи, ул. Бирюкова, д.2а.</w:t>
            </w:r>
          </w:p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Тел: 8-(</w:t>
            </w:r>
            <w:proofErr w:type="gramStart"/>
            <w:r>
              <w:rPr>
                <w:rFonts w:ascii="Arial" w:eastAsia="Andale Sans UI" w:hAnsi="Arial" w:cs="Arial"/>
                <w:kern w:val="2"/>
                <w:lang w:eastAsia="ru-RU"/>
              </w:rPr>
              <w:t>35254)-</w:t>
            </w:r>
            <w:proofErr w:type="gramEnd"/>
            <w:r>
              <w:rPr>
                <w:rFonts w:ascii="Arial" w:eastAsia="Andale Sans UI" w:hAnsi="Arial" w:cs="Arial"/>
                <w:kern w:val="2"/>
                <w:lang w:eastAsia="ru-RU"/>
              </w:rPr>
              <w:t>73599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18 часов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Полный рабочий день</w:t>
            </w:r>
          </w:p>
        </w:tc>
      </w:tr>
      <w:tr w:rsidR="0088565D" w:rsidRPr="00C454E9" w:rsidTr="00D33D5D">
        <w:trPr>
          <w:trHeight w:val="144"/>
        </w:trPr>
        <w:tc>
          <w:tcPr>
            <w:tcW w:w="429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lang w:eastAsia="ru-RU"/>
              </w:rPr>
            </w:pPr>
          </w:p>
        </w:tc>
        <w:tc>
          <w:tcPr>
            <w:tcW w:w="1459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jc w:val="both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Учитель физкультуры</w:t>
            </w:r>
          </w:p>
        </w:tc>
        <w:tc>
          <w:tcPr>
            <w:tcW w:w="6080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Муниципальное казенное общеобразовательное учреждение «Ключевская средняя общеобразовательная школа имени А.П. Бирюкова» Курганская область, Шадринский район, с. Ключи, ул. Бирюкова, д.2а.</w:t>
            </w:r>
          </w:p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Тел: 8-(</w:t>
            </w:r>
            <w:proofErr w:type="gramStart"/>
            <w:r>
              <w:rPr>
                <w:rFonts w:ascii="Arial" w:eastAsia="Andale Sans UI" w:hAnsi="Arial" w:cs="Arial"/>
                <w:kern w:val="2"/>
                <w:lang w:eastAsia="ru-RU"/>
              </w:rPr>
              <w:t>35254)-</w:t>
            </w:r>
            <w:proofErr w:type="gramEnd"/>
            <w:r>
              <w:rPr>
                <w:rFonts w:ascii="Arial" w:eastAsia="Andale Sans UI" w:hAnsi="Arial" w:cs="Arial"/>
                <w:kern w:val="2"/>
                <w:lang w:eastAsia="ru-RU"/>
              </w:rPr>
              <w:t>73599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12 часов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Неполный рабочий день</w:t>
            </w:r>
          </w:p>
        </w:tc>
      </w:tr>
      <w:tr w:rsidR="0088565D" w:rsidRPr="00C454E9" w:rsidTr="00D33D5D">
        <w:trPr>
          <w:trHeight w:val="1507"/>
        </w:trPr>
        <w:tc>
          <w:tcPr>
            <w:tcW w:w="429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2</w:t>
            </w:r>
          </w:p>
        </w:tc>
        <w:tc>
          <w:tcPr>
            <w:tcW w:w="1459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Учитель начальных классов</w:t>
            </w:r>
          </w:p>
        </w:tc>
        <w:tc>
          <w:tcPr>
            <w:tcW w:w="6080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Муниципальное казенное общеобразовательное учреждение «Погорельская средняя общеобразовательная школа», Курганская область, Шадринский район, с. Погорелка, ул. Исетская, д.8</w:t>
            </w:r>
          </w:p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Тел:8(</w:t>
            </w:r>
            <w:proofErr w:type="gramStart"/>
            <w:r>
              <w:rPr>
                <w:rFonts w:ascii="Arial" w:eastAsia="Andale Sans UI" w:hAnsi="Arial" w:cs="Arial"/>
                <w:kern w:val="2"/>
                <w:lang w:eastAsia="ru-RU"/>
              </w:rPr>
              <w:t>35253)-</w:t>
            </w:r>
            <w:proofErr w:type="gramEnd"/>
            <w:r>
              <w:rPr>
                <w:rFonts w:ascii="Arial" w:eastAsia="Andale Sans UI" w:hAnsi="Arial" w:cs="Arial"/>
                <w:kern w:val="2"/>
                <w:lang w:eastAsia="ru-RU"/>
              </w:rPr>
              <w:t>66141</w:t>
            </w:r>
          </w:p>
        </w:tc>
        <w:tc>
          <w:tcPr>
            <w:tcW w:w="1701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18 часов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Полный рабочий день</w:t>
            </w:r>
          </w:p>
        </w:tc>
      </w:tr>
    </w:tbl>
    <w:p w:rsidR="0088565D" w:rsidRPr="00D46518" w:rsidRDefault="0088565D" w:rsidP="0088565D">
      <w:pPr>
        <w:rPr>
          <w:b/>
          <w:sz w:val="6"/>
        </w:rPr>
      </w:pPr>
    </w:p>
    <w:p w:rsidR="0088565D" w:rsidRPr="001E0BCC" w:rsidRDefault="0088565D" w:rsidP="0088565D">
      <w:pPr>
        <w:spacing w:after="0"/>
        <w:jc w:val="center"/>
        <w:rPr>
          <w:rFonts w:ascii="Arial" w:hAnsi="Arial" w:cs="Arial"/>
          <w:b/>
          <w:sz w:val="24"/>
        </w:rPr>
      </w:pPr>
      <w:r w:rsidRPr="001E0BCC">
        <w:rPr>
          <w:rFonts w:ascii="Arial" w:hAnsi="Arial" w:cs="Arial"/>
          <w:b/>
          <w:sz w:val="24"/>
        </w:rPr>
        <w:t>Вакансии</w:t>
      </w:r>
    </w:p>
    <w:p w:rsidR="0088565D" w:rsidRPr="00D86AF8" w:rsidRDefault="0088565D" w:rsidP="0088565D">
      <w:pPr>
        <w:spacing w:after="0"/>
        <w:jc w:val="center"/>
        <w:rPr>
          <w:rFonts w:ascii="Arial" w:hAnsi="Arial" w:cs="Arial"/>
          <w:b/>
        </w:rPr>
      </w:pPr>
      <w:r w:rsidRPr="001E0BCC">
        <w:rPr>
          <w:rFonts w:ascii="Arial" w:hAnsi="Arial" w:cs="Arial"/>
          <w:b/>
          <w:sz w:val="24"/>
        </w:rPr>
        <w:t xml:space="preserve">в </w:t>
      </w:r>
      <w:r>
        <w:rPr>
          <w:rFonts w:ascii="Arial" w:hAnsi="Arial" w:cs="Arial"/>
          <w:b/>
          <w:sz w:val="24"/>
        </w:rPr>
        <w:t>дошкольных образовательных</w:t>
      </w:r>
      <w:r w:rsidRPr="001E0BCC">
        <w:rPr>
          <w:rFonts w:ascii="Arial" w:hAnsi="Arial" w:cs="Arial"/>
          <w:b/>
          <w:sz w:val="24"/>
        </w:rPr>
        <w:t xml:space="preserve"> организациях </w:t>
      </w:r>
      <w:r>
        <w:rPr>
          <w:rFonts w:ascii="Arial" w:hAnsi="Arial" w:cs="Arial"/>
          <w:b/>
          <w:sz w:val="24"/>
        </w:rPr>
        <w:t>Шадринского муниципального округа</w:t>
      </w:r>
      <w:r w:rsidRPr="001E0BCC">
        <w:rPr>
          <w:rFonts w:ascii="Arial" w:hAnsi="Arial" w:cs="Arial"/>
          <w:b/>
          <w:sz w:val="24"/>
        </w:rPr>
        <w:t xml:space="preserve"> </w:t>
      </w:r>
    </w:p>
    <w:tbl>
      <w:tblPr>
        <w:tblW w:w="113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50"/>
        <w:gridCol w:w="6092"/>
        <w:gridCol w:w="1701"/>
        <w:gridCol w:w="1701"/>
      </w:tblGrid>
      <w:tr w:rsidR="0088565D" w:rsidRPr="00C454E9" w:rsidTr="00D33D5D">
        <w:trPr>
          <w:trHeight w:val="1361"/>
        </w:trPr>
        <w:tc>
          <w:tcPr>
            <w:tcW w:w="426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№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50" w:type="dxa"/>
          </w:tcPr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Наименование вакансии</w:t>
            </w:r>
          </w:p>
        </w:tc>
        <w:tc>
          <w:tcPr>
            <w:tcW w:w="6092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Полное наименование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образовательной организации</w:t>
            </w:r>
          </w:p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Адрес и телефон с кодом*</w:t>
            </w:r>
          </w:p>
        </w:tc>
        <w:tc>
          <w:tcPr>
            <w:tcW w:w="1701" w:type="dxa"/>
            <w:hideMark/>
          </w:tcPr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 w:rsidRPr="00B51626"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>Планируемая нагрузка по данной вакансии</w:t>
            </w:r>
          </w:p>
        </w:tc>
        <w:tc>
          <w:tcPr>
            <w:tcW w:w="1701" w:type="dxa"/>
          </w:tcPr>
          <w:p w:rsidR="0088565D" w:rsidRPr="00B51626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56"/>
              <w:jc w:val="center"/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sz w:val="20"/>
                <w:szCs w:val="20"/>
                <w:lang w:eastAsia="ru-RU"/>
              </w:rPr>
              <w:t xml:space="preserve">График работы </w:t>
            </w:r>
            <w:r w:rsidRPr="00D46518">
              <w:rPr>
                <w:rFonts w:ascii="Arial" w:eastAsia="Andale Sans UI" w:hAnsi="Arial" w:cs="Arial"/>
                <w:kern w:val="2"/>
                <w:sz w:val="18"/>
                <w:szCs w:val="20"/>
                <w:lang w:eastAsia="ru-RU"/>
              </w:rPr>
              <w:t>(полный день, неполный день)</w:t>
            </w:r>
          </w:p>
        </w:tc>
      </w:tr>
      <w:tr w:rsidR="0088565D" w:rsidRPr="00C454E9" w:rsidTr="00D33D5D">
        <w:trPr>
          <w:trHeight w:val="1611"/>
        </w:trPr>
        <w:tc>
          <w:tcPr>
            <w:tcW w:w="426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2</w:t>
            </w:r>
          </w:p>
        </w:tc>
        <w:tc>
          <w:tcPr>
            <w:tcW w:w="1450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jc w:val="both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воспитатель</w:t>
            </w:r>
          </w:p>
        </w:tc>
        <w:tc>
          <w:tcPr>
            <w:tcW w:w="6092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Муниципальное казенное общеобразовательное учреждение «Краснонивинская средняя общеобразовательная школа» структурное подразделение детский сад. Курганская область, Шадринский район, с. Красная Нива, ул. Садовая, 17, Тел: 8-(</w:t>
            </w:r>
            <w:proofErr w:type="gramStart"/>
            <w:r>
              <w:rPr>
                <w:rFonts w:ascii="Arial" w:eastAsia="Andale Sans UI" w:hAnsi="Arial" w:cs="Arial"/>
                <w:kern w:val="2"/>
                <w:lang w:eastAsia="ru-RU"/>
              </w:rPr>
              <w:t>35254)-</w:t>
            </w:r>
            <w:proofErr w:type="gramEnd"/>
            <w:r>
              <w:rPr>
                <w:rFonts w:ascii="Arial" w:eastAsia="Andale Sans UI" w:hAnsi="Arial" w:cs="Arial"/>
                <w:kern w:val="2"/>
                <w:lang w:eastAsia="ru-RU"/>
              </w:rPr>
              <w:t>95145</w:t>
            </w:r>
          </w:p>
        </w:tc>
        <w:tc>
          <w:tcPr>
            <w:tcW w:w="1701" w:type="dxa"/>
          </w:tcPr>
          <w:p w:rsidR="0088565D" w:rsidRPr="00D72D3B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1 ставка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Полный рабочий день</w:t>
            </w:r>
          </w:p>
        </w:tc>
      </w:tr>
      <w:tr w:rsidR="0088565D" w:rsidRPr="00C454E9" w:rsidTr="00D33D5D">
        <w:trPr>
          <w:trHeight w:val="1552"/>
        </w:trPr>
        <w:tc>
          <w:tcPr>
            <w:tcW w:w="426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left="-137" w:right="-72"/>
              <w:jc w:val="center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3</w:t>
            </w:r>
          </w:p>
        </w:tc>
        <w:tc>
          <w:tcPr>
            <w:tcW w:w="1450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16"/>
              <w:jc w:val="both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воспитатель</w:t>
            </w:r>
          </w:p>
        </w:tc>
        <w:tc>
          <w:tcPr>
            <w:tcW w:w="6092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Муниципальное казенное общеобразовательное учреждение «Погорельская средняя общеобразовательная школа» структурное подразделение детский сад, Курганская область, Шадринский район, с. Погорелка, ул. Исетская, д.8</w:t>
            </w:r>
          </w:p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Тел:8(</w:t>
            </w:r>
            <w:proofErr w:type="gramStart"/>
            <w:r>
              <w:rPr>
                <w:rFonts w:ascii="Arial" w:eastAsia="Andale Sans UI" w:hAnsi="Arial" w:cs="Arial"/>
                <w:kern w:val="2"/>
                <w:lang w:eastAsia="ru-RU"/>
              </w:rPr>
              <w:t>35253)-</w:t>
            </w:r>
            <w:proofErr w:type="gramEnd"/>
            <w:r>
              <w:rPr>
                <w:rFonts w:ascii="Arial" w:eastAsia="Andale Sans UI" w:hAnsi="Arial" w:cs="Arial"/>
                <w:kern w:val="2"/>
                <w:lang w:eastAsia="ru-RU"/>
              </w:rPr>
              <w:t>66141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1 ставка</w:t>
            </w:r>
          </w:p>
        </w:tc>
        <w:tc>
          <w:tcPr>
            <w:tcW w:w="1701" w:type="dxa"/>
          </w:tcPr>
          <w:p w:rsidR="0088565D" w:rsidRDefault="0088565D" w:rsidP="00D33D5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ndale Sans UI" w:hAnsi="Arial" w:cs="Arial"/>
                <w:kern w:val="2"/>
                <w:lang w:eastAsia="ru-RU"/>
              </w:rPr>
            </w:pPr>
            <w:r>
              <w:rPr>
                <w:rFonts w:ascii="Arial" w:eastAsia="Andale Sans UI" w:hAnsi="Arial" w:cs="Arial"/>
                <w:kern w:val="2"/>
                <w:lang w:eastAsia="ru-RU"/>
              </w:rPr>
              <w:t>Полный рабочий день</w:t>
            </w:r>
          </w:p>
        </w:tc>
      </w:tr>
    </w:tbl>
    <w:p w:rsidR="0088565D" w:rsidRPr="00D46518" w:rsidRDefault="0088565D" w:rsidP="0088565D">
      <w:pPr>
        <w:rPr>
          <w:b/>
          <w:sz w:val="6"/>
        </w:rPr>
      </w:pPr>
    </w:p>
    <w:p w:rsidR="0088565D" w:rsidRPr="00D46518" w:rsidRDefault="0088565D" w:rsidP="0088565D">
      <w:pPr>
        <w:rPr>
          <w:b/>
          <w:sz w:val="6"/>
        </w:rPr>
      </w:pPr>
    </w:p>
    <w:p w:rsidR="004C5108" w:rsidRDefault="0088565D">
      <w:bookmarkStart w:id="0" w:name="_GoBack"/>
      <w:bookmarkEnd w:id="0"/>
    </w:p>
    <w:sectPr w:rsidR="004C5108" w:rsidSect="00BC04B9">
      <w:pgSz w:w="11906" w:h="16838"/>
      <w:pgMar w:top="567" w:right="284" w:bottom="851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6F"/>
    <w:rsid w:val="00085301"/>
    <w:rsid w:val="00614A6F"/>
    <w:rsid w:val="0088565D"/>
    <w:rsid w:val="00B4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08BF5-F2D8-4447-B27C-11B1AD19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Алёна Игоревна</dc:creator>
  <cp:keywords/>
  <dc:description/>
  <cp:lastModifiedBy>Орлова Алёна Игоревна</cp:lastModifiedBy>
  <cp:revision>2</cp:revision>
  <dcterms:created xsi:type="dcterms:W3CDTF">2023-05-18T09:53:00Z</dcterms:created>
  <dcterms:modified xsi:type="dcterms:W3CDTF">2023-05-18T09:53:00Z</dcterms:modified>
</cp:coreProperties>
</file>